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04" w:rsidRPr="007E2B9A" w:rsidRDefault="00AF4204" w:rsidP="00AF4204">
      <w:pPr>
        <w:pStyle w:val="KeinLeerraum"/>
        <w:shd w:val="clear" w:color="auto" w:fill="92D050"/>
        <w:rPr>
          <w:sz w:val="28"/>
          <w:szCs w:val="28"/>
        </w:rPr>
      </w:pPr>
      <w:r w:rsidRPr="00916E17">
        <w:rPr>
          <w:b/>
          <w:sz w:val="40"/>
          <w:szCs w:val="40"/>
        </w:rPr>
        <w:t xml:space="preserve">Impulssätze </w:t>
      </w:r>
      <w:r w:rsidR="003D4C31">
        <w:rPr>
          <w:b/>
          <w:sz w:val="28"/>
          <w:szCs w:val="28"/>
        </w:rPr>
        <w:t xml:space="preserve">   </w:t>
      </w:r>
      <w:r w:rsidR="00A14711" w:rsidRPr="00A14711">
        <w:rPr>
          <w:b/>
          <w:sz w:val="18"/>
          <w:szCs w:val="18"/>
        </w:rPr>
        <w:t>zu Profil und Konzentration in ländlich geprägten Kirchen</w:t>
      </w:r>
      <w:bookmarkStart w:id="0" w:name="_GoBack"/>
      <w:bookmarkEnd w:id="0"/>
      <w:r w:rsidR="00A14711" w:rsidRPr="00A14711">
        <w:rPr>
          <w:b/>
          <w:sz w:val="18"/>
          <w:szCs w:val="18"/>
        </w:rPr>
        <w:t>gemeinden</w:t>
      </w:r>
      <w:r w:rsidR="003D4C31">
        <w:rPr>
          <w:b/>
          <w:sz w:val="18"/>
          <w:szCs w:val="18"/>
        </w:rPr>
        <w:t xml:space="preserve">                                  </w:t>
      </w:r>
      <w:r w:rsidR="003D4C31" w:rsidRPr="003D4C31">
        <w:rPr>
          <w:b/>
          <w:sz w:val="24"/>
          <w:szCs w:val="24"/>
        </w:rPr>
        <w:t>(Anlage 2)</w:t>
      </w:r>
    </w:p>
    <w:p w:rsidR="00AF4204" w:rsidRDefault="00AF4204" w:rsidP="00AF4204">
      <w:pPr>
        <w:pStyle w:val="KeinLeerraum"/>
        <w:rPr>
          <w:sz w:val="28"/>
          <w:szCs w:val="28"/>
        </w:rPr>
      </w:pPr>
    </w:p>
    <w:p w:rsidR="00AF4204" w:rsidRPr="00221E3C" w:rsidRDefault="00AF4204" w:rsidP="00AF4204">
      <w:pPr>
        <w:pStyle w:val="KeinLeerraum"/>
        <w:rPr>
          <w:i/>
        </w:rPr>
      </w:pPr>
      <w:bookmarkStart w:id="1" w:name="OLE_LINK1"/>
      <w:bookmarkStart w:id="2" w:name="OLE_LINK2"/>
      <w:r w:rsidRPr="00221E3C">
        <w:rPr>
          <w:b/>
          <w:i/>
          <w:color w:val="76923C" w:themeColor="accent3" w:themeShade="BF"/>
          <w:shd w:val="clear" w:color="auto" w:fill="C2D69B" w:themeFill="accent3" w:themeFillTint="99"/>
        </w:rPr>
        <w:t>→ Aufgabe</w:t>
      </w:r>
      <w:r w:rsidRPr="00221E3C">
        <w:rPr>
          <w:i/>
        </w:rPr>
        <w:t xml:space="preserve">: </w:t>
      </w:r>
      <w:bookmarkEnd w:id="1"/>
      <w:bookmarkEnd w:id="2"/>
      <w:r w:rsidRPr="00221E3C">
        <w:rPr>
          <w:i/>
        </w:rPr>
        <w:t>Bitte lesen Sie, am besten abwechselnd, folgende Sätze und verständigen Sie sich dann darauf, dass je zwei Personen zusammen sich eines der Themen in den nächsten 30 Minuten annehmen. Dazu die entsprechenden Kärtchen, deren Überlegungen ein Gesprächseinstieg für Sie sein können:</w:t>
      </w:r>
    </w:p>
    <w:p w:rsidR="00AF4204" w:rsidRPr="00393FC5" w:rsidRDefault="00AF4204" w:rsidP="00AF4204">
      <w:pPr>
        <w:pStyle w:val="KeinLeerraum"/>
        <w:rPr>
          <w:sz w:val="24"/>
          <w:szCs w:val="24"/>
        </w:rPr>
      </w:pPr>
    </w:p>
    <w:p w:rsidR="00AF4204" w:rsidRPr="00393FC5" w:rsidRDefault="00AF4204" w:rsidP="00AF4204">
      <w:pPr>
        <w:pStyle w:val="KeinLeerraum"/>
        <w:numPr>
          <w:ilvl w:val="0"/>
          <w:numId w:val="7"/>
        </w:numPr>
        <w:rPr>
          <w:sz w:val="24"/>
          <w:szCs w:val="24"/>
        </w:rPr>
      </w:pPr>
      <w:r w:rsidRPr="00393FC5">
        <w:rPr>
          <w:sz w:val="24"/>
          <w:szCs w:val="24"/>
        </w:rPr>
        <w:t>Für den kirchlichen Auftrag unserer Kirchengemeinde entdecken wir Worte und Geschichten in der Bibel, die uns leiten…</w:t>
      </w:r>
    </w:p>
    <w:p w:rsidR="00AF4204" w:rsidRPr="00393FC5" w:rsidRDefault="00AF4204" w:rsidP="00AF4204">
      <w:pPr>
        <w:pStyle w:val="KeinLeerraum"/>
        <w:rPr>
          <w:b/>
          <w:sz w:val="24"/>
          <w:szCs w:val="24"/>
        </w:rPr>
      </w:pPr>
    </w:p>
    <w:p w:rsidR="00AF4204" w:rsidRPr="00393FC5" w:rsidRDefault="00AF4204" w:rsidP="00AF4204">
      <w:pPr>
        <w:pStyle w:val="KeinLeerraum"/>
        <w:numPr>
          <w:ilvl w:val="0"/>
          <w:numId w:val="7"/>
        </w:numPr>
        <w:rPr>
          <w:sz w:val="24"/>
          <w:szCs w:val="24"/>
        </w:rPr>
      </w:pPr>
      <w:r w:rsidRPr="00393FC5">
        <w:rPr>
          <w:sz w:val="24"/>
          <w:szCs w:val="24"/>
        </w:rPr>
        <w:t>Wir sind gerne in unserer Kirchengemeinde aktiv. Sie ist uns wichtig. Wir benennen oder entdecken neu Stärken und Schätze unserer Kirchengemeinde.</w:t>
      </w:r>
    </w:p>
    <w:p w:rsidR="00AF4204" w:rsidRPr="00393FC5" w:rsidRDefault="00AF4204" w:rsidP="00AF4204">
      <w:pPr>
        <w:pStyle w:val="KeinLeerraum"/>
        <w:rPr>
          <w:sz w:val="24"/>
          <w:szCs w:val="24"/>
        </w:rPr>
      </w:pPr>
    </w:p>
    <w:p w:rsidR="00AF4204" w:rsidRPr="00393FC5" w:rsidRDefault="00AF4204" w:rsidP="00AF4204">
      <w:pPr>
        <w:pStyle w:val="KeinLeerraum"/>
        <w:numPr>
          <w:ilvl w:val="0"/>
          <w:numId w:val="7"/>
        </w:numPr>
        <w:rPr>
          <w:sz w:val="24"/>
          <w:szCs w:val="24"/>
        </w:rPr>
      </w:pPr>
      <w:r w:rsidRPr="00393FC5">
        <w:rPr>
          <w:sz w:val="24"/>
          <w:szCs w:val="24"/>
        </w:rPr>
        <w:t xml:space="preserve">In Kooperationen und Zusammenarbeit entdecken wir etliche Vorteile… </w:t>
      </w:r>
    </w:p>
    <w:p w:rsidR="00AF4204" w:rsidRPr="00393FC5" w:rsidRDefault="00AF4204" w:rsidP="00AF4204">
      <w:pPr>
        <w:pStyle w:val="KeinLeerraum"/>
        <w:rPr>
          <w:sz w:val="24"/>
          <w:szCs w:val="24"/>
        </w:rPr>
      </w:pPr>
    </w:p>
    <w:p w:rsidR="00AF4204" w:rsidRPr="00393FC5" w:rsidRDefault="00AF4204" w:rsidP="00AF4204">
      <w:pPr>
        <w:pStyle w:val="KeinLeerraum"/>
        <w:numPr>
          <w:ilvl w:val="0"/>
          <w:numId w:val="7"/>
        </w:numPr>
        <w:rPr>
          <w:sz w:val="24"/>
          <w:szCs w:val="24"/>
        </w:rPr>
      </w:pPr>
      <w:r w:rsidRPr="00393FC5">
        <w:rPr>
          <w:sz w:val="24"/>
          <w:szCs w:val="24"/>
        </w:rPr>
        <w:t>(Junge) Menschen kommen immer wieder gerne in ihre Heimatkirchengemeinde zurück…</w:t>
      </w:r>
    </w:p>
    <w:p w:rsidR="00AF4204" w:rsidRPr="00393FC5" w:rsidRDefault="00AF4204" w:rsidP="00AF4204">
      <w:pPr>
        <w:pStyle w:val="KeinLeerraum"/>
        <w:rPr>
          <w:sz w:val="24"/>
          <w:szCs w:val="24"/>
        </w:rPr>
      </w:pPr>
    </w:p>
    <w:p w:rsidR="00AF4204" w:rsidRPr="00393FC5" w:rsidRDefault="00AF4204" w:rsidP="00AF4204">
      <w:pPr>
        <w:pStyle w:val="KeinLeerraum"/>
        <w:numPr>
          <w:ilvl w:val="0"/>
          <w:numId w:val="7"/>
        </w:numPr>
        <w:rPr>
          <w:sz w:val="24"/>
          <w:szCs w:val="24"/>
        </w:rPr>
      </w:pPr>
      <w:r w:rsidRPr="00393FC5">
        <w:rPr>
          <w:sz w:val="24"/>
          <w:szCs w:val="24"/>
        </w:rPr>
        <w:t>Unsere Kirchengemeinde hat vor Ort besondere Herausforderungen, die andere Kirchengemeinden in der Region so nicht haben…</w:t>
      </w:r>
    </w:p>
    <w:p w:rsidR="00AF4204" w:rsidRPr="00393FC5" w:rsidRDefault="00AF4204" w:rsidP="00AF4204">
      <w:pPr>
        <w:pStyle w:val="KeinLeerraum"/>
        <w:rPr>
          <w:sz w:val="24"/>
          <w:szCs w:val="24"/>
        </w:rPr>
      </w:pPr>
    </w:p>
    <w:p w:rsidR="00AF4204" w:rsidRPr="00393FC5" w:rsidRDefault="00AF4204" w:rsidP="00AF4204">
      <w:pPr>
        <w:pStyle w:val="KeinLeerraum"/>
        <w:numPr>
          <w:ilvl w:val="0"/>
          <w:numId w:val="7"/>
        </w:numPr>
        <w:rPr>
          <w:sz w:val="24"/>
          <w:szCs w:val="24"/>
        </w:rPr>
      </w:pPr>
      <w:r w:rsidRPr="00393FC5">
        <w:rPr>
          <w:sz w:val="24"/>
          <w:szCs w:val="24"/>
        </w:rPr>
        <w:t>Zur Erfüllung unseres kirchlichen Auftrags benötigen wir bestimmte Gebäude…</w:t>
      </w:r>
    </w:p>
    <w:p w:rsidR="00AF4204" w:rsidRPr="00393FC5" w:rsidRDefault="00AF4204" w:rsidP="00AF4204">
      <w:pPr>
        <w:pStyle w:val="KeinLeerraum"/>
        <w:rPr>
          <w:sz w:val="24"/>
          <w:szCs w:val="24"/>
        </w:rPr>
      </w:pPr>
    </w:p>
    <w:p w:rsidR="00AF4204" w:rsidRPr="00393FC5" w:rsidRDefault="00AF4204" w:rsidP="00AF4204">
      <w:pPr>
        <w:pStyle w:val="KeinLeerraum"/>
        <w:numPr>
          <w:ilvl w:val="0"/>
          <w:numId w:val="7"/>
        </w:numPr>
        <w:rPr>
          <w:sz w:val="24"/>
          <w:szCs w:val="24"/>
        </w:rPr>
      </w:pPr>
      <w:r w:rsidRPr="00393FC5">
        <w:rPr>
          <w:sz w:val="24"/>
          <w:szCs w:val="24"/>
        </w:rPr>
        <w:t>Die Seelsorge liegt uns in unserer Kirchengemeinde sehr am Herzen…</w:t>
      </w:r>
    </w:p>
    <w:p w:rsidR="00AF4204" w:rsidRPr="00393FC5" w:rsidRDefault="00AF4204" w:rsidP="00AF4204">
      <w:pPr>
        <w:pStyle w:val="KeinLeerraum"/>
        <w:rPr>
          <w:sz w:val="24"/>
          <w:szCs w:val="24"/>
        </w:rPr>
      </w:pPr>
    </w:p>
    <w:p w:rsidR="00AF4204" w:rsidRPr="00393FC5" w:rsidRDefault="00AF4204" w:rsidP="00AF4204">
      <w:pPr>
        <w:pStyle w:val="KeinLeerraum"/>
        <w:numPr>
          <w:ilvl w:val="0"/>
          <w:numId w:val="7"/>
        </w:numPr>
        <w:rPr>
          <w:sz w:val="24"/>
          <w:szCs w:val="24"/>
        </w:rPr>
      </w:pPr>
      <w:r w:rsidRPr="00393FC5">
        <w:rPr>
          <w:sz w:val="24"/>
          <w:szCs w:val="24"/>
        </w:rPr>
        <w:t xml:space="preserve">Unsere Kirchengemeinde ist ein sehr wichtiger Faktor für unseren Ort / unsere Ortschaften… </w:t>
      </w:r>
    </w:p>
    <w:p w:rsidR="00AF4204" w:rsidRPr="00393FC5" w:rsidRDefault="00AF4204" w:rsidP="00AF4204">
      <w:pPr>
        <w:pStyle w:val="KeinLeerraum"/>
        <w:rPr>
          <w:sz w:val="24"/>
          <w:szCs w:val="24"/>
        </w:rPr>
      </w:pPr>
    </w:p>
    <w:p w:rsidR="00AF4204" w:rsidRPr="00393FC5" w:rsidRDefault="00AF4204" w:rsidP="00AF4204">
      <w:pPr>
        <w:pStyle w:val="KeinLeerraum"/>
        <w:numPr>
          <w:ilvl w:val="0"/>
          <w:numId w:val="7"/>
        </w:numPr>
        <w:rPr>
          <w:sz w:val="24"/>
          <w:szCs w:val="24"/>
        </w:rPr>
      </w:pPr>
      <w:r w:rsidRPr="00393FC5">
        <w:rPr>
          <w:sz w:val="24"/>
          <w:szCs w:val="24"/>
        </w:rPr>
        <w:t>Unsere Gemeinde bietet Erlebnis- und Gestaltungsräume, wo Menschen mit ihrem Engagement, aber auch für ihre Anliegen, Lebensfragen und für ihre Spiritualität willkommen sind…</w:t>
      </w:r>
    </w:p>
    <w:p w:rsidR="00AF4204" w:rsidRPr="00393FC5" w:rsidRDefault="00AF4204" w:rsidP="00AF4204">
      <w:pPr>
        <w:pStyle w:val="KeinLeerraum"/>
        <w:rPr>
          <w:sz w:val="24"/>
          <w:szCs w:val="24"/>
        </w:rPr>
      </w:pPr>
    </w:p>
    <w:p w:rsidR="00AF4204" w:rsidRPr="00393FC5" w:rsidRDefault="00AF4204" w:rsidP="00AF4204">
      <w:pPr>
        <w:pStyle w:val="KeinLeerraum"/>
        <w:numPr>
          <w:ilvl w:val="0"/>
          <w:numId w:val="7"/>
        </w:numPr>
        <w:rPr>
          <w:sz w:val="24"/>
          <w:szCs w:val="24"/>
        </w:rPr>
      </w:pPr>
      <w:r w:rsidRPr="00393FC5">
        <w:rPr>
          <w:sz w:val="24"/>
          <w:szCs w:val="24"/>
        </w:rPr>
        <w:t>Wir nutzen die vielfältigen Formen der Öffentlichkeitsarbeit, nutzen Begegnungen über die Kirchengemeinde hinaus und haben für unsere kirchengemeindlichen Aufgaben besonders auch die neuen digitalen Möglichkeiten im Blick …</w:t>
      </w:r>
    </w:p>
    <w:p w:rsidR="00AF4204" w:rsidRPr="00393FC5" w:rsidRDefault="00AF4204" w:rsidP="00AF4204">
      <w:pPr>
        <w:pStyle w:val="KeinLeerraum"/>
        <w:rPr>
          <w:sz w:val="24"/>
          <w:szCs w:val="24"/>
        </w:rPr>
      </w:pPr>
    </w:p>
    <w:p w:rsidR="00AF4204" w:rsidRPr="00393FC5" w:rsidRDefault="00AF4204" w:rsidP="00AF4204">
      <w:pPr>
        <w:pStyle w:val="KeinLeerraum"/>
        <w:numPr>
          <w:ilvl w:val="0"/>
          <w:numId w:val="7"/>
        </w:numPr>
        <w:rPr>
          <w:sz w:val="24"/>
          <w:szCs w:val="24"/>
        </w:rPr>
      </w:pPr>
      <w:r w:rsidRPr="00393FC5">
        <w:rPr>
          <w:sz w:val="24"/>
          <w:szCs w:val="24"/>
        </w:rPr>
        <w:t>In den Facetten der Bildungsarbeit sehen wir eine große Chance zur Erfüllung unseres kirchlichen Auftrags und haben daran als Kirchengemeinde in vielfältiger Weise Anteil…</w:t>
      </w:r>
    </w:p>
    <w:p w:rsidR="00AF4204" w:rsidRPr="00393FC5" w:rsidRDefault="00AF4204" w:rsidP="00AF4204">
      <w:pPr>
        <w:pStyle w:val="KeinLeerraum"/>
        <w:rPr>
          <w:sz w:val="24"/>
          <w:szCs w:val="24"/>
        </w:rPr>
      </w:pPr>
    </w:p>
    <w:p w:rsidR="00F60FFD" w:rsidRPr="00916E17" w:rsidRDefault="00AF4204" w:rsidP="00AF4204">
      <w:pPr>
        <w:pStyle w:val="KeinLeerraum"/>
        <w:numPr>
          <w:ilvl w:val="0"/>
          <w:numId w:val="7"/>
        </w:numPr>
        <w:rPr>
          <w:sz w:val="24"/>
          <w:szCs w:val="24"/>
        </w:rPr>
      </w:pPr>
      <w:r w:rsidRPr="00393FC5">
        <w:rPr>
          <w:sz w:val="24"/>
          <w:szCs w:val="24"/>
        </w:rPr>
        <w:t>Nachhaltigkeit und Verantwortung für die Schöpfung, v.a. im Hinblick auf folgende Generationen, liegen uns als Kirchengemeinde am Herzen…</w:t>
      </w:r>
    </w:p>
    <w:p w:rsidR="00F60FFD" w:rsidRPr="00393FC5" w:rsidRDefault="00F60FFD" w:rsidP="00AF4204">
      <w:pPr>
        <w:pStyle w:val="KeinLeerraum"/>
        <w:rPr>
          <w:sz w:val="24"/>
          <w:szCs w:val="24"/>
        </w:rPr>
      </w:pPr>
    </w:p>
    <w:p w:rsidR="00AF4204" w:rsidRDefault="00AF4204" w:rsidP="00AF4204">
      <w:pPr>
        <w:pStyle w:val="KeinLeerraum"/>
        <w:rPr>
          <w:i/>
        </w:rPr>
      </w:pPr>
      <w:r w:rsidRPr="00221E3C">
        <w:rPr>
          <w:b/>
          <w:i/>
          <w:color w:val="76923C" w:themeColor="accent3" w:themeShade="BF"/>
          <w:shd w:val="clear" w:color="auto" w:fill="C2D69B" w:themeFill="accent3" w:themeFillTint="99"/>
        </w:rPr>
        <w:t>→ Aufgabe</w:t>
      </w:r>
      <w:r w:rsidRPr="00221E3C">
        <w:rPr>
          <w:i/>
        </w:rPr>
        <w:t xml:space="preserve">: </w:t>
      </w:r>
      <w:r>
        <w:rPr>
          <w:i/>
        </w:rPr>
        <w:t>Nachdem Sie in Zweiergruppen einen Teil dieser Themen näher diskutiert haben, berichten Sie davon in der Gesamtgruppe.</w:t>
      </w:r>
    </w:p>
    <w:p w:rsidR="00AF4204" w:rsidRDefault="00AF4204" w:rsidP="00AF4204">
      <w:pPr>
        <w:pStyle w:val="KeinLeerraum"/>
        <w:rPr>
          <w:i/>
        </w:rPr>
      </w:pPr>
    </w:p>
    <w:p w:rsidR="00AF4204" w:rsidRDefault="00AF4204" w:rsidP="00AF4204">
      <w:pPr>
        <w:pStyle w:val="KeinLeerraum"/>
        <w:rPr>
          <w:i/>
        </w:rPr>
      </w:pPr>
      <w:r w:rsidRPr="00221E3C">
        <w:rPr>
          <w:b/>
          <w:i/>
          <w:color w:val="76923C" w:themeColor="accent3" w:themeShade="BF"/>
          <w:shd w:val="clear" w:color="auto" w:fill="C2D69B" w:themeFill="accent3" w:themeFillTint="99"/>
        </w:rPr>
        <w:t>→ Aufgabe</w:t>
      </w:r>
      <w:r w:rsidRPr="00221E3C">
        <w:rPr>
          <w:i/>
        </w:rPr>
        <w:t xml:space="preserve">: </w:t>
      </w:r>
      <w:r>
        <w:rPr>
          <w:i/>
        </w:rPr>
        <w:t>Danach klären Sie: Sind (ein/zwei/drei) Themen deutlich geworden, die Sie als Kirchenvorstand/Kirchengemeinde in der nächsten Zeit besonders angehen wollen?</w:t>
      </w:r>
    </w:p>
    <w:p w:rsidR="00AF4204" w:rsidRDefault="00AF4204" w:rsidP="00AF4204">
      <w:pPr>
        <w:pStyle w:val="KeinLeerraum"/>
        <w:rPr>
          <w:i/>
        </w:rPr>
      </w:pPr>
      <w:r>
        <w:rPr>
          <w:i/>
        </w:rPr>
        <w:t>Wenn ja: wen braucht es dazu, was soll vereinbart werden?</w:t>
      </w:r>
    </w:p>
    <w:p w:rsidR="00AF4204" w:rsidRDefault="00AF4204" w:rsidP="00AF4204">
      <w:pPr>
        <w:pStyle w:val="KeinLeerraum"/>
        <w:rPr>
          <w:i/>
        </w:rPr>
      </w:pPr>
    </w:p>
    <w:p w:rsidR="00AF4204" w:rsidRDefault="00AF4204" w:rsidP="00AF4204">
      <w:pPr>
        <w:pStyle w:val="KeinLeerraum"/>
        <w:rPr>
          <w:i/>
        </w:rPr>
      </w:pPr>
      <w:r w:rsidRPr="00221E3C">
        <w:rPr>
          <w:b/>
          <w:i/>
          <w:color w:val="76923C" w:themeColor="accent3" w:themeShade="BF"/>
          <w:shd w:val="clear" w:color="auto" w:fill="C2D69B" w:themeFill="accent3" w:themeFillTint="99"/>
        </w:rPr>
        <w:t>→ Aufgabe</w:t>
      </w:r>
      <w:r w:rsidRPr="00221E3C">
        <w:rPr>
          <w:i/>
        </w:rPr>
        <w:t xml:space="preserve">: </w:t>
      </w:r>
      <w:r>
        <w:rPr>
          <w:i/>
        </w:rPr>
        <w:t>Zum Schluss der Veranstaltung überlegen Sie gemeinsam: Was soll als Ergebnis dem Dekanatsbezirk mitgeteilt werden, worauf wollen wir als Kirchengemeinde besonders achten, worauf konzentrieren?</w:t>
      </w:r>
    </w:p>
    <w:p w:rsidR="00916E17" w:rsidRDefault="00E103AF" w:rsidP="00AF4204">
      <w:pPr>
        <w:pStyle w:val="KeinLeerraum"/>
        <w:rPr>
          <w:i/>
        </w:rPr>
      </w:pPr>
      <w:r w:rsidRPr="00916E17">
        <w:rPr>
          <w:i/>
          <w:noProof/>
          <w:color w:val="76923C" w:themeColor="accent3" w:themeShade="BF"/>
          <w:sz w:val="18"/>
          <w:szCs w:val="18"/>
          <w:lang w:eastAsia="de-DE"/>
        </w:rPr>
        <mc:AlternateContent>
          <mc:Choice Requires="wps">
            <w:drawing>
              <wp:anchor distT="0" distB="0" distL="114300" distR="114300" simplePos="0" relativeHeight="251661312" behindDoc="0" locked="0" layoutInCell="1" allowOverlap="1" wp14:anchorId="50D12F96" wp14:editId="041B74BF">
                <wp:simplePos x="0" y="0"/>
                <wp:positionH relativeFrom="column">
                  <wp:posOffset>4486275</wp:posOffset>
                </wp:positionH>
                <wp:positionV relativeFrom="paragraph">
                  <wp:posOffset>115954</wp:posOffset>
                </wp:positionV>
                <wp:extent cx="1535430" cy="875980"/>
                <wp:effectExtent l="0" t="0" r="26670" b="196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75980"/>
                        </a:xfrm>
                        <a:prstGeom prst="rect">
                          <a:avLst/>
                        </a:prstGeom>
                        <a:solidFill>
                          <a:srgbClr val="FFFFFF"/>
                        </a:solidFill>
                        <a:ln w="9525">
                          <a:solidFill>
                            <a:srgbClr val="000000"/>
                          </a:solidFill>
                          <a:miter lim="800000"/>
                          <a:headEnd/>
                          <a:tailEnd/>
                        </a:ln>
                      </wps:spPr>
                      <wps:txbx>
                        <w:txbxContent>
                          <w:p w:rsidR="00916E17" w:rsidRPr="00916E17" w:rsidRDefault="00916E17" w:rsidP="00916E17">
                            <w:pPr>
                              <w:pStyle w:val="KeinLeerraum"/>
                              <w:rPr>
                                <w:color w:val="76923C" w:themeColor="accent3" w:themeShade="BF"/>
                                <w:sz w:val="14"/>
                                <w:szCs w:val="14"/>
                              </w:rPr>
                            </w:pPr>
                            <w:r w:rsidRPr="00916E17">
                              <w:rPr>
                                <w:i/>
                                <w:color w:val="76923C" w:themeColor="accent3" w:themeShade="BF"/>
                                <w:sz w:val="14"/>
                                <w:szCs w:val="14"/>
                              </w:rPr>
                              <w:t>Geschäftsstelle</w:t>
                            </w:r>
                            <w:r w:rsidRPr="00916E17">
                              <w:rPr>
                                <w:color w:val="76923C" w:themeColor="accent3" w:themeShade="BF"/>
                                <w:sz w:val="14"/>
                                <w:szCs w:val="14"/>
                              </w:rPr>
                              <w:t>:</w:t>
                            </w:r>
                          </w:p>
                          <w:p w:rsidR="00916E17" w:rsidRPr="00916E17" w:rsidRDefault="00916E17" w:rsidP="00916E17">
                            <w:pPr>
                              <w:pStyle w:val="KeinLeerraum"/>
                              <w:jc w:val="right"/>
                              <w:rPr>
                                <w:color w:val="76923C" w:themeColor="accent3" w:themeShade="BF"/>
                                <w:sz w:val="14"/>
                                <w:szCs w:val="14"/>
                              </w:rPr>
                            </w:pPr>
                            <w:proofErr w:type="spellStart"/>
                            <w:r w:rsidRPr="00916E17">
                              <w:rPr>
                                <w:color w:val="76923C" w:themeColor="accent3" w:themeShade="BF"/>
                                <w:sz w:val="14"/>
                                <w:szCs w:val="14"/>
                              </w:rPr>
                              <w:t>Hesselbergstraße</w:t>
                            </w:r>
                            <w:proofErr w:type="spellEnd"/>
                            <w:r w:rsidRPr="00916E17">
                              <w:rPr>
                                <w:color w:val="76923C" w:themeColor="accent3" w:themeShade="BF"/>
                                <w:sz w:val="14"/>
                                <w:szCs w:val="14"/>
                              </w:rPr>
                              <w:t xml:space="preserve"> 26</w:t>
                            </w:r>
                          </w:p>
                          <w:p w:rsidR="00916E17" w:rsidRPr="00916E17" w:rsidRDefault="00916E17" w:rsidP="00916E17">
                            <w:pPr>
                              <w:pStyle w:val="KeinLeerraum"/>
                              <w:jc w:val="right"/>
                              <w:rPr>
                                <w:sz w:val="14"/>
                                <w:szCs w:val="14"/>
                              </w:rPr>
                            </w:pPr>
                            <w:r w:rsidRPr="00916E17">
                              <w:rPr>
                                <w:color w:val="76923C" w:themeColor="accent3" w:themeShade="BF"/>
                                <w:sz w:val="14"/>
                                <w:szCs w:val="14"/>
                              </w:rPr>
                              <w:t>91726</w:t>
                            </w:r>
                            <w:r w:rsidRPr="00916E17">
                              <w:rPr>
                                <w:sz w:val="14"/>
                                <w:szCs w:val="14"/>
                              </w:rPr>
                              <w:t xml:space="preserve"> </w:t>
                            </w:r>
                            <w:r w:rsidRPr="00916E17">
                              <w:rPr>
                                <w:color w:val="76923C" w:themeColor="accent3" w:themeShade="BF"/>
                                <w:sz w:val="14"/>
                                <w:szCs w:val="14"/>
                              </w:rPr>
                              <w:t>Gerolfingen</w:t>
                            </w:r>
                          </w:p>
                          <w:p w:rsidR="00916E17" w:rsidRPr="00916E17" w:rsidRDefault="00916E17" w:rsidP="00916E17">
                            <w:pPr>
                              <w:pStyle w:val="KeinLeerraum"/>
                              <w:jc w:val="right"/>
                              <w:rPr>
                                <w:color w:val="76923C" w:themeColor="accent3" w:themeShade="BF"/>
                                <w:sz w:val="14"/>
                                <w:szCs w:val="14"/>
                              </w:rPr>
                            </w:pPr>
                            <w:r w:rsidRPr="00916E17">
                              <w:rPr>
                                <w:color w:val="76923C" w:themeColor="accent3" w:themeShade="BF"/>
                                <w:sz w:val="14"/>
                                <w:szCs w:val="14"/>
                              </w:rPr>
                              <w:t>Telefon (0 98 54)10-0</w:t>
                            </w:r>
                          </w:p>
                          <w:p w:rsidR="00916E17" w:rsidRPr="00916E17" w:rsidRDefault="00916E17" w:rsidP="00916E17">
                            <w:pPr>
                              <w:pStyle w:val="KeinLeerraum"/>
                              <w:jc w:val="right"/>
                              <w:rPr>
                                <w:color w:val="76923C" w:themeColor="accent3" w:themeShade="BF"/>
                                <w:sz w:val="14"/>
                                <w:szCs w:val="14"/>
                              </w:rPr>
                            </w:pPr>
                            <w:r w:rsidRPr="00916E17">
                              <w:rPr>
                                <w:color w:val="76923C" w:themeColor="accent3" w:themeShade="BF"/>
                                <w:sz w:val="14"/>
                                <w:szCs w:val="14"/>
                              </w:rPr>
                              <w:t>Telefax (0 98 54)10 50</w:t>
                            </w:r>
                          </w:p>
                          <w:p w:rsidR="00916E17" w:rsidRPr="00916E17" w:rsidRDefault="00916E17" w:rsidP="00916E17">
                            <w:pPr>
                              <w:pStyle w:val="KeinLeerraum"/>
                              <w:jc w:val="right"/>
                              <w:rPr>
                                <w:color w:val="76923C" w:themeColor="accent3" w:themeShade="BF"/>
                                <w:sz w:val="14"/>
                                <w:szCs w:val="14"/>
                              </w:rPr>
                            </w:pPr>
                            <w:r w:rsidRPr="00916E17">
                              <w:rPr>
                                <w:color w:val="76923C" w:themeColor="accent3" w:themeShade="BF"/>
                                <w:sz w:val="14"/>
                                <w:szCs w:val="14"/>
                              </w:rPr>
                              <w:t>www.ebz-hesselberg.de</w:t>
                            </w:r>
                          </w:p>
                          <w:p w:rsidR="00916E17" w:rsidRPr="00916E17" w:rsidRDefault="00916E17" w:rsidP="00916E17">
                            <w:pPr>
                              <w:pStyle w:val="KeinLeerraum"/>
                              <w:jc w:val="right"/>
                              <w:rPr>
                                <w:color w:val="76923C" w:themeColor="accent3" w:themeShade="BF"/>
                                <w:sz w:val="14"/>
                                <w:szCs w:val="14"/>
                                <w:lang w:val="it-IT"/>
                              </w:rPr>
                            </w:pPr>
                            <w:r w:rsidRPr="00916E17">
                              <w:rPr>
                                <w:color w:val="76923C" w:themeColor="accent3" w:themeShade="BF"/>
                                <w:sz w:val="14"/>
                                <w:szCs w:val="14"/>
                                <w:lang w:val="it-IT"/>
                              </w:rPr>
                              <w:t>E-Mail: info@ebz-hesselberg.de</w:t>
                            </w:r>
                          </w:p>
                          <w:p w:rsidR="00916E17" w:rsidRDefault="00916E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3.25pt;margin-top:9.15pt;width:120.9pt;height:6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">
                <v:textbox>
                  <w:txbxContent>
                    <w:p w:rsidR="00916E17" w:rsidRPr="00916E17" w:rsidRDefault="00916E17" w:rsidP="00916E17">
                      <w:pPr>
                        <w:pStyle w:val="KeinLeerraum"/>
                        <w:rPr>
                          <w:color w:val="76923C" w:themeColor="accent3" w:themeShade="BF"/>
                          <w:sz w:val="14"/>
                          <w:szCs w:val="14"/>
                        </w:rPr>
                      </w:pPr>
                      <w:r w:rsidRPr="00916E17">
                        <w:rPr>
                          <w:i/>
                          <w:color w:val="76923C" w:themeColor="accent3" w:themeShade="BF"/>
                          <w:sz w:val="14"/>
                          <w:szCs w:val="14"/>
                        </w:rPr>
                        <w:t>Geschäftsstelle</w:t>
                      </w:r>
                      <w:r w:rsidRPr="00916E17">
                        <w:rPr>
                          <w:color w:val="76923C" w:themeColor="accent3" w:themeShade="BF"/>
                          <w:sz w:val="14"/>
                          <w:szCs w:val="14"/>
                        </w:rPr>
                        <w:t>:</w:t>
                      </w:r>
                    </w:p>
                    <w:p w:rsidR="00916E17" w:rsidRPr="00916E17" w:rsidRDefault="00916E17" w:rsidP="00916E17">
                      <w:pPr>
                        <w:pStyle w:val="KeinLeerraum"/>
                        <w:jc w:val="right"/>
                        <w:rPr>
                          <w:color w:val="76923C" w:themeColor="accent3" w:themeShade="BF"/>
                          <w:sz w:val="14"/>
                          <w:szCs w:val="14"/>
                        </w:rPr>
                      </w:pPr>
                      <w:proofErr w:type="spellStart"/>
                      <w:r w:rsidRPr="00916E17">
                        <w:rPr>
                          <w:color w:val="76923C" w:themeColor="accent3" w:themeShade="BF"/>
                          <w:sz w:val="14"/>
                          <w:szCs w:val="14"/>
                        </w:rPr>
                        <w:t>Hesselbergstraße</w:t>
                      </w:r>
                      <w:proofErr w:type="spellEnd"/>
                      <w:r w:rsidRPr="00916E17">
                        <w:rPr>
                          <w:color w:val="76923C" w:themeColor="accent3" w:themeShade="BF"/>
                          <w:sz w:val="14"/>
                          <w:szCs w:val="14"/>
                        </w:rPr>
                        <w:t xml:space="preserve"> 26</w:t>
                      </w:r>
                    </w:p>
                    <w:p w:rsidR="00916E17" w:rsidRPr="00916E17" w:rsidRDefault="00916E17" w:rsidP="00916E17">
                      <w:pPr>
                        <w:pStyle w:val="KeinLeerraum"/>
                        <w:jc w:val="right"/>
                        <w:rPr>
                          <w:sz w:val="14"/>
                          <w:szCs w:val="14"/>
                        </w:rPr>
                      </w:pPr>
                      <w:r w:rsidRPr="00916E17">
                        <w:rPr>
                          <w:color w:val="76923C" w:themeColor="accent3" w:themeShade="BF"/>
                          <w:sz w:val="14"/>
                          <w:szCs w:val="14"/>
                        </w:rPr>
                        <w:t>91726</w:t>
                      </w:r>
                      <w:r w:rsidRPr="00916E17">
                        <w:rPr>
                          <w:sz w:val="14"/>
                          <w:szCs w:val="14"/>
                        </w:rPr>
                        <w:t xml:space="preserve"> </w:t>
                      </w:r>
                      <w:r w:rsidRPr="00916E17">
                        <w:rPr>
                          <w:color w:val="76923C" w:themeColor="accent3" w:themeShade="BF"/>
                          <w:sz w:val="14"/>
                          <w:szCs w:val="14"/>
                        </w:rPr>
                        <w:t>Gerolfingen</w:t>
                      </w:r>
                    </w:p>
                    <w:p w:rsidR="00916E17" w:rsidRPr="00916E17" w:rsidRDefault="00916E17" w:rsidP="00916E17">
                      <w:pPr>
                        <w:pStyle w:val="KeinLeerraum"/>
                        <w:jc w:val="right"/>
                        <w:rPr>
                          <w:color w:val="76923C" w:themeColor="accent3" w:themeShade="BF"/>
                          <w:sz w:val="14"/>
                          <w:szCs w:val="14"/>
                        </w:rPr>
                      </w:pPr>
                      <w:r w:rsidRPr="00916E17">
                        <w:rPr>
                          <w:color w:val="76923C" w:themeColor="accent3" w:themeShade="BF"/>
                          <w:sz w:val="14"/>
                          <w:szCs w:val="14"/>
                        </w:rPr>
                        <w:t>Telefon (0 98 54)10-0</w:t>
                      </w:r>
                    </w:p>
                    <w:p w:rsidR="00916E17" w:rsidRPr="00916E17" w:rsidRDefault="00916E17" w:rsidP="00916E17">
                      <w:pPr>
                        <w:pStyle w:val="KeinLeerraum"/>
                        <w:jc w:val="right"/>
                        <w:rPr>
                          <w:color w:val="76923C" w:themeColor="accent3" w:themeShade="BF"/>
                          <w:sz w:val="14"/>
                          <w:szCs w:val="14"/>
                        </w:rPr>
                      </w:pPr>
                      <w:r w:rsidRPr="00916E17">
                        <w:rPr>
                          <w:color w:val="76923C" w:themeColor="accent3" w:themeShade="BF"/>
                          <w:sz w:val="14"/>
                          <w:szCs w:val="14"/>
                        </w:rPr>
                        <w:t>Telefax (0 98 54)10 50</w:t>
                      </w:r>
                    </w:p>
                    <w:p w:rsidR="00916E17" w:rsidRPr="00916E17" w:rsidRDefault="00916E17" w:rsidP="00916E17">
                      <w:pPr>
                        <w:pStyle w:val="KeinLeerraum"/>
                        <w:jc w:val="right"/>
                        <w:rPr>
                          <w:color w:val="76923C" w:themeColor="accent3" w:themeShade="BF"/>
                          <w:sz w:val="14"/>
                          <w:szCs w:val="14"/>
                        </w:rPr>
                      </w:pPr>
                      <w:r w:rsidRPr="00916E17">
                        <w:rPr>
                          <w:color w:val="76923C" w:themeColor="accent3" w:themeShade="BF"/>
                          <w:sz w:val="14"/>
                          <w:szCs w:val="14"/>
                        </w:rPr>
                        <w:t>www.ebz-hesselberg.de</w:t>
                      </w:r>
                    </w:p>
                    <w:p w:rsidR="00916E17" w:rsidRPr="00916E17" w:rsidRDefault="00916E17" w:rsidP="00916E17">
                      <w:pPr>
                        <w:pStyle w:val="KeinLeerraum"/>
                        <w:jc w:val="right"/>
                        <w:rPr>
                          <w:color w:val="76923C" w:themeColor="accent3" w:themeShade="BF"/>
                          <w:sz w:val="14"/>
                          <w:szCs w:val="14"/>
                          <w:lang w:val="it-IT"/>
                        </w:rPr>
                      </w:pPr>
                      <w:r w:rsidRPr="00916E17">
                        <w:rPr>
                          <w:color w:val="76923C" w:themeColor="accent3" w:themeShade="BF"/>
                          <w:sz w:val="14"/>
                          <w:szCs w:val="14"/>
                          <w:lang w:val="it-IT"/>
                        </w:rPr>
                        <w:t>E-Mail: info@ebz-hesselberg.de</w:t>
                      </w:r>
                    </w:p>
                    <w:p w:rsidR="00916E17" w:rsidRDefault="00916E17"/>
                  </w:txbxContent>
                </v:textbox>
              </v:shape>
            </w:pict>
          </mc:Fallback>
        </mc:AlternateContent>
      </w:r>
      <w:r w:rsidR="00AF4204">
        <w:rPr>
          <w:i/>
        </w:rPr>
        <w:t xml:space="preserve">Formulieren Sie dies in wenigen Sätzen. </w:t>
      </w:r>
    </w:p>
    <w:p w:rsidR="00F60FFD" w:rsidRPr="00916E17" w:rsidRDefault="00916E17" w:rsidP="00AF4204">
      <w:pPr>
        <w:pStyle w:val="KeinLeerraum"/>
        <w:rPr>
          <w:i/>
          <w:sz w:val="24"/>
          <w:szCs w:val="24"/>
        </w:rPr>
      </w:pPr>
      <w:r w:rsidRPr="00F2420C">
        <w:rPr>
          <w:b/>
          <w:noProof/>
          <w:color w:val="009999"/>
          <w:sz w:val="36"/>
          <w:szCs w:val="36"/>
          <w:lang w:eastAsia="de-DE"/>
        </w:rPr>
        <w:drawing>
          <wp:anchor distT="0" distB="0" distL="114300" distR="114300" simplePos="0" relativeHeight="251662336" behindDoc="0" locked="0" layoutInCell="1" allowOverlap="1" wp14:anchorId="59C74048" wp14:editId="4BF9FFA5">
            <wp:simplePos x="0" y="0"/>
            <wp:positionH relativeFrom="column">
              <wp:posOffset>4378592</wp:posOffset>
            </wp:positionH>
            <wp:positionV relativeFrom="paragraph">
              <wp:posOffset>171770</wp:posOffset>
            </wp:positionV>
            <wp:extent cx="421640" cy="52197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BZ Hesselber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640" cy="521970"/>
                    </a:xfrm>
                    <a:prstGeom prst="rect">
                      <a:avLst/>
                    </a:prstGeom>
                  </pic:spPr>
                </pic:pic>
              </a:graphicData>
            </a:graphic>
            <wp14:sizeRelH relativeFrom="page">
              <wp14:pctWidth>0</wp14:pctWidth>
            </wp14:sizeRelH>
            <wp14:sizeRelV relativeFrom="page">
              <wp14:pctHeight>0</wp14:pctHeight>
            </wp14:sizeRelV>
          </wp:anchor>
        </w:drawing>
      </w:r>
    </w:p>
    <w:p w:rsidR="00916E17" w:rsidRPr="00916E17" w:rsidRDefault="00916E17" w:rsidP="00916E17">
      <w:pPr>
        <w:pStyle w:val="KeinLeerraum"/>
        <w:shd w:val="clear" w:color="auto" w:fill="C2D69B" w:themeFill="accent3" w:themeFillTint="99"/>
      </w:pPr>
      <w:r w:rsidRPr="00916E17">
        <w:rPr>
          <w:sz w:val="28"/>
          <w:szCs w:val="28"/>
        </w:rPr>
        <w:t>E</w:t>
      </w:r>
      <w:r w:rsidRPr="00916E17">
        <w:t xml:space="preserve">VANGELISCHE </w:t>
      </w:r>
      <w:r w:rsidRPr="00916E17">
        <w:rPr>
          <w:sz w:val="28"/>
          <w:szCs w:val="28"/>
        </w:rPr>
        <w:t>F</w:t>
      </w:r>
      <w:r w:rsidRPr="00916E17">
        <w:t xml:space="preserve">ACHSTELLE </w:t>
      </w:r>
    </w:p>
    <w:p w:rsidR="00916E17" w:rsidRPr="00916E17" w:rsidRDefault="00916E17" w:rsidP="00916E17">
      <w:pPr>
        <w:pStyle w:val="KeinLeerraum"/>
        <w:shd w:val="clear" w:color="auto" w:fill="C2D69B" w:themeFill="accent3" w:themeFillTint="99"/>
      </w:pPr>
      <w:r w:rsidRPr="00916E17">
        <w:t xml:space="preserve">für </w:t>
      </w:r>
      <w:r w:rsidRPr="00916E17">
        <w:rPr>
          <w:sz w:val="28"/>
          <w:szCs w:val="28"/>
        </w:rPr>
        <w:t>L</w:t>
      </w:r>
      <w:r w:rsidRPr="00916E17">
        <w:t xml:space="preserve">ÄNDLICHE </w:t>
      </w:r>
      <w:r w:rsidRPr="00916E17">
        <w:rPr>
          <w:sz w:val="28"/>
          <w:szCs w:val="28"/>
        </w:rPr>
        <w:t>R</w:t>
      </w:r>
      <w:r w:rsidRPr="00916E17">
        <w:t>ÄUME</w:t>
      </w:r>
    </w:p>
    <w:p w:rsidR="00E847D9" w:rsidRPr="00F809C9" w:rsidRDefault="00E847D9" w:rsidP="00E847D9">
      <w:pPr>
        <w:pStyle w:val="NurText"/>
      </w:pPr>
    </w:p>
    <w:sectPr w:rsidR="00E847D9" w:rsidRPr="00F809C9" w:rsidSect="00F60FFD">
      <w:pgSz w:w="11906" w:h="16838"/>
      <w:pgMar w:top="709"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8E9"/>
    <w:multiLevelType w:val="hybridMultilevel"/>
    <w:tmpl w:val="0C48A550"/>
    <w:lvl w:ilvl="0" w:tplc="401AA4D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7E6EDF"/>
    <w:multiLevelType w:val="hybridMultilevel"/>
    <w:tmpl w:val="8A100DE6"/>
    <w:lvl w:ilvl="0" w:tplc="47921B1C">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3F0737"/>
    <w:multiLevelType w:val="hybridMultilevel"/>
    <w:tmpl w:val="FD427D04"/>
    <w:lvl w:ilvl="0" w:tplc="CC1E1D0E">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0A7269"/>
    <w:multiLevelType w:val="hybridMultilevel"/>
    <w:tmpl w:val="F3BAC8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23A820A6"/>
    <w:multiLevelType w:val="hybridMultilevel"/>
    <w:tmpl w:val="C8527A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BB7210"/>
    <w:multiLevelType w:val="hybridMultilevel"/>
    <w:tmpl w:val="CF42BF88"/>
    <w:lvl w:ilvl="0" w:tplc="0A20BD6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224F54"/>
    <w:multiLevelType w:val="hybridMultilevel"/>
    <w:tmpl w:val="3906F2F2"/>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7">
    <w:nsid w:val="3ADD6B40"/>
    <w:multiLevelType w:val="hybridMultilevel"/>
    <w:tmpl w:val="85569B0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FE11C8"/>
    <w:multiLevelType w:val="hybridMultilevel"/>
    <w:tmpl w:val="179C1C1C"/>
    <w:lvl w:ilvl="0" w:tplc="93DE367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0B4B3E"/>
    <w:multiLevelType w:val="hybridMultilevel"/>
    <w:tmpl w:val="FCC48F2E"/>
    <w:lvl w:ilvl="0" w:tplc="EC30A86E">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1048F3"/>
    <w:multiLevelType w:val="hybridMultilevel"/>
    <w:tmpl w:val="C72C740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6F55D16"/>
    <w:multiLevelType w:val="hybridMultilevel"/>
    <w:tmpl w:val="CDB05F9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E751138"/>
    <w:multiLevelType w:val="hybridMultilevel"/>
    <w:tmpl w:val="74787EC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E1759D1"/>
    <w:multiLevelType w:val="hybridMultilevel"/>
    <w:tmpl w:val="058ABDB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E3A0854"/>
    <w:multiLevelType w:val="hybridMultilevel"/>
    <w:tmpl w:val="3B6869EC"/>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12"/>
  </w:num>
  <w:num w:numId="5">
    <w:abstractNumId w:val="7"/>
  </w:num>
  <w:num w:numId="6">
    <w:abstractNumId w:val="11"/>
  </w:num>
  <w:num w:numId="7">
    <w:abstractNumId w:val="10"/>
  </w:num>
  <w:num w:numId="8">
    <w:abstractNumId w:val="5"/>
  </w:num>
  <w:num w:numId="9">
    <w:abstractNumId w:val="2"/>
  </w:num>
  <w:num w:numId="10">
    <w:abstractNumId w:val="1"/>
  </w:num>
  <w:num w:numId="11">
    <w:abstractNumId w:val="9"/>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78"/>
    <w:rsid w:val="00004491"/>
    <w:rsid w:val="00015600"/>
    <w:rsid w:val="000537F9"/>
    <w:rsid w:val="00086FB4"/>
    <w:rsid w:val="000C78A1"/>
    <w:rsid w:val="00122596"/>
    <w:rsid w:val="00135409"/>
    <w:rsid w:val="001775D4"/>
    <w:rsid w:val="001B37EA"/>
    <w:rsid w:val="001F39A2"/>
    <w:rsid w:val="00221E3C"/>
    <w:rsid w:val="0025215C"/>
    <w:rsid w:val="00274A06"/>
    <w:rsid w:val="002916C9"/>
    <w:rsid w:val="003050C9"/>
    <w:rsid w:val="00310B3C"/>
    <w:rsid w:val="00320EEE"/>
    <w:rsid w:val="003326A4"/>
    <w:rsid w:val="00393FC5"/>
    <w:rsid w:val="003C1E88"/>
    <w:rsid w:val="003D4C31"/>
    <w:rsid w:val="0049444D"/>
    <w:rsid w:val="004E19DF"/>
    <w:rsid w:val="004F6B1B"/>
    <w:rsid w:val="005C2766"/>
    <w:rsid w:val="005C538E"/>
    <w:rsid w:val="006E36FC"/>
    <w:rsid w:val="00714DDC"/>
    <w:rsid w:val="007959DF"/>
    <w:rsid w:val="007E2B9A"/>
    <w:rsid w:val="00851BEC"/>
    <w:rsid w:val="00853BC6"/>
    <w:rsid w:val="00876920"/>
    <w:rsid w:val="008D0D70"/>
    <w:rsid w:val="00916E17"/>
    <w:rsid w:val="00937836"/>
    <w:rsid w:val="00951CEA"/>
    <w:rsid w:val="009631D5"/>
    <w:rsid w:val="009D3794"/>
    <w:rsid w:val="009E1A8D"/>
    <w:rsid w:val="009E5843"/>
    <w:rsid w:val="00A14711"/>
    <w:rsid w:val="00A2310B"/>
    <w:rsid w:val="00AB2907"/>
    <w:rsid w:val="00AD053E"/>
    <w:rsid w:val="00AF4204"/>
    <w:rsid w:val="00B56A15"/>
    <w:rsid w:val="00B71601"/>
    <w:rsid w:val="00BE081B"/>
    <w:rsid w:val="00BF130D"/>
    <w:rsid w:val="00C171B1"/>
    <w:rsid w:val="00C3114F"/>
    <w:rsid w:val="00CB5978"/>
    <w:rsid w:val="00D0565C"/>
    <w:rsid w:val="00D81FA2"/>
    <w:rsid w:val="00DD00E9"/>
    <w:rsid w:val="00DF5857"/>
    <w:rsid w:val="00E103AF"/>
    <w:rsid w:val="00E74E9B"/>
    <w:rsid w:val="00E8463B"/>
    <w:rsid w:val="00E847D9"/>
    <w:rsid w:val="00ED6F8D"/>
    <w:rsid w:val="00EF77B6"/>
    <w:rsid w:val="00F04681"/>
    <w:rsid w:val="00F2420C"/>
    <w:rsid w:val="00F51EDE"/>
    <w:rsid w:val="00F60FFD"/>
    <w:rsid w:val="00F809C9"/>
    <w:rsid w:val="00FA0456"/>
    <w:rsid w:val="00FA37B9"/>
    <w:rsid w:val="00FE3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E17"/>
  </w:style>
  <w:style w:type="paragraph" w:styleId="berschrift1">
    <w:name w:val="heading 1"/>
    <w:basedOn w:val="Standard"/>
    <w:next w:val="Standard"/>
    <w:link w:val="berschrift1Zchn"/>
    <w:uiPriority w:val="9"/>
    <w:qFormat/>
    <w:rsid w:val="008D0D7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5978"/>
    <w:pPr>
      <w:spacing w:after="0" w:line="240" w:lineRule="auto"/>
    </w:pPr>
  </w:style>
  <w:style w:type="paragraph" w:styleId="Listenabsatz">
    <w:name w:val="List Paragraph"/>
    <w:basedOn w:val="Standard"/>
    <w:uiPriority w:val="34"/>
    <w:qFormat/>
    <w:rsid w:val="00274A06"/>
    <w:pPr>
      <w:ind w:left="720"/>
      <w:contextualSpacing/>
    </w:pPr>
  </w:style>
  <w:style w:type="character" w:styleId="Platzhaltertext">
    <w:name w:val="Placeholder Text"/>
    <w:basedOn w:val="Absatz-Standardschriftart"/>
    <w:uiPriority w:val="99"/>
    <w:semiHidden/>
    <w:rsid w:val="003326A4"/>
    <w:rPr>
      <w:color w:val="808080"/>
    </w:rPr>
  </w:style>
  <w:style w:type="paragraph" w:styleId="Sprechblasentext">
    <w:name w:val="Balloon Text"/>
    <w:basedOn w:val="Standard"/>
    <w:link w:val="SprechblasentextZchn"/>
    <w:uiPriority w:val="99"/>
    <w:semiHidden/>
    <w:unhideWhenUsed/>
    <w:rsid w:val="003326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6A4"/>
    <w:rPr>
      <w:rFonts w:ascii="Tahoma" w:hAnsi="Tahoma" w:cs="Tahoma"/>
      <w:sz w:val="16"/>
      <w:szCs w:val="16"/>
    </w:rPr>
  </w:style>
  <w:style w:type="character" w:customStyle="1" w:styleId="berschrift1Zchn">
    <w:name w:val="Überschrift 1 Zchn"/>
    <w:basedOn w:val="Absatz-Standardschriftart"/>
    <w:link w:val="berschrift1"/>
    <w:uiPriority w:val="9"/>
    <w:rsid w:val="008D0D70"/>
    <w:rPr>
      <w:rFonts w:asciiTheme="majorHAnsi" w:eastAsiaTheme="majorEastAsia" w:hAnsiTheme="majorHAnsi" w:cstheme="majorBidi"/>
      <w:color w:val="365F91" w:themeColor="accent1" w:themeShade="BF"/>
      <w:sz w:val="32"/>
      <w:szCs w:val="32"/>
    </w:rPr>
  </w:style>
  <w:style w:type="paragraph" w:styleId="NurText">
    <w:name w:val="Plain Text"/>
    <w:basedOn w:val="Standard"/>
    <w:link w:val="NurTextZchn"/>
    <w:uiPriority w:val="99"/>
    <w:unhideWhenUsed/>
    <w:rsid w:val="008D0D7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D0D70"/>
    <w:rPr>
      <w:rFonts w:ascii="Calibri" w:hAnsi="Calibri"/>
      <w:szCs w:val="21"/>
    </w:rPr>
  </w:style>
  <w:style w:type="paragraph" w:styleId="StandardWeb">
    <w:name w:val="Normal (Web)"/>
    <w:basedOn w:val="Standard"/>
    <w:uiPriority w:val="99"/>
    <w:semiHidden/>
    <w:unhideWhenUsed/>
    <w:rsid w:val="00E847D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E17"/>
  </w:style>
  <w:style w:type="paragraph" w:styleId="berschrift1">
    <w:name w:val="heading 1"/>
    <w:basedOn w:val="Standard"/>
    <w:next w:val="Standard"/>
    <w:link w:val="berschrift1Zchn"/>
    <w:uiPriority w:val="9"/>
    <w:qFormat/>
    <w:rsid w:val="008D0D7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5978"/>
    <w:pPr>
      <w:spacing w:after="0" w:line="240" w:lineRule="auto"/>
    </w:pPr>
  </w:style>
  <w:style w:type="paragraph" w:styleId="Listenabsatz">
    <w:name w:val="List Paragraph"/>
    <w:basedOn w:val="Standard"/>
    <w:uiPriority w:val="34"/>
    <w:qFormat/>
    <w:rsid w:val="00274A06"/>
    <w:pPr>
      <w:ind w:left="720"/>
      <w:contextualSpacing/>
    </w:pPr>
  </w:style>
  <w:style w:type="character" w:styleId="Platzhaltertext">
    <w:name w:val="Placeholder Text"/>
    <w:basedOn w:val="Absatz-Standardschriftart"/>
    <w:uiPriority w:val="99"/>
    <w:semiHidden/>
    <w:rsid w:val="003326A4"/>
    <w:rPr>
      <w:color w:val="808080"/>
    </w:rPr>
  </w:style>
  <w:style w:type="paragraph" w:styleId="Sprechblasentext">
    <w:name w:val="Balloon Text"/>
    <w:basedOn w:val="Standard"/>
    <w:link w:val="SprechblasentextZchn"/>
    <w:uiPriority w:val="99"/>
    <w:semiHidden/>
    <w:unhideWhenUsed/>
    <w:rsid w:val="003326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6A4"/>
    <w:rPr>
      <w:rFonts w:ascii="Tahoma" w:hAnsi="Tahoma" w:cs="Tahoma"/>
      <w:sz w:val="16"/>
      <w:szCs w:val="16"/>
    </w:rPr>
  </w:style>
  <w:style w:type="character" w:customStyle="1" w:styleId="berschrift1Zchn">
    <w:name w:val="Überschrift 1 Zchn"/>
    <w:basedOn w:val="Absatz-Standardschriftart"/>
    <w:link w:val="berschrift1"/>
    <w:uiPriority w:val="9"/>
    <w:rsid w:val="008D0D70"/>
    <w:rPr>
      <w:rFonts w:asciiTheme="majorHAnsi" w:eastAsiaTheme="majorEastAsia" w:hAnsiTheme="majorHAnsi" w:cstheme="majorBidi"/>
      <w:color w:val="365F91" w:themeColor="accent1" w:themeShade="BF"/>
      <w:sz w:val="32"/>
      <w:szCs w:val="32"/>
    </w:rPr>
  </w:style>
  <w:style w:type="paragraph" w:styleId="NurText">
    <w:name w:val="Plain Text"/>
    <w:basedOn w:val="Standard"/>
    <w:link w:val="NurTextZchn"/>
    <w:uiPriority w:val="99"/>
    <w:unhideWhenUsed/>
    <w:rsid w:val="008D0D7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D0D70"/>
    <w:rPr>
      <w:rFonts w:ascii="Calibri" w:hAnsi="Calibri"/>
      <w:szCs w:val="21"/>
    </w:rPr>
  </w:style>
  <w:style w:type="paragraph" w:styleId="StandardWeb">
    <w:name w:val="Normal (Web)"/>
    <w:basedOn w:val="Standard"/>
    <w:uiPriority w:val="99"/>
    <w:semiHidden/>
    <w:unhideWhenUsed/>
    <w:rsid w:val="00E847D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4106">
      <w:bodyDiv w:val="1"/>
      <w:marLeft w:val="0"/>
      <w:marRight w:val="0"/>
      <w:marTop w:val="0"/>
      <w:marBottom w:val="0"/>
      <w:divBdr>
        <w:top w:val="none" w:sz="0" w:space="0" w:color="auto"/>
        <w:left w:val="none" w:sz="0" w:space="0" w:color="auto"/>
        <w:bottom w:val="none" w:sz="0" w:space="0" w:color="auto"/>
        <w:right w:val="none" w:sz="0" w:space="0" w:color="auto"/>
      </w:divBdr>
    </w:div>
    <w:div w:id="21396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A098-88D9-404C-8EED-FD908159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Seyler</dc:creator>
  <cp:lastModifiedBy>Christoph Seyler</cp:lastModifiedBy>
  <cp:revision>2</cp:revision>
  <dcterms:created xsi:type="dcterms:W3CDTF">2018-08-20T15:49:00Z</dcterms:created>
  <dcterms:modified xsi:type="dcterms:W3CDTF">2018-08-20T15:49:00Z</dcterms:modified>
</cp:coreProperties>
</file>